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54" w:rsidRPr="00CC0CD8" w:rsidRDefault="005F7654" w:rsidP="005F7654">
      <w:pPr>
        <w:rPr>
          <w:rFonts w:ascii="Times New Roman" w:hAnsi="Times New Roman" w:cs="Times New Roman"/>
          <w:b/>
          <w:sz w:val="24"/>
          <w:szCs w:val="24"/>
        </w:rPr>
      </w:pPr>
      <w:r w:rsidRPr="00CC0CD8">
        <w:rPr>
          <w:rFonts w:ascii="Times New Roman" w:hAnsi="Times New Roman" w:cs="Times New Roman"/>
          <w:b/>
          <w:sz w:val="24"/>
          <w:szCs w:val="24"/>
        </w:rPr>
        <w:t>Задание: напи</w:t>
      </w:r>
      <w:r w:rsidR="006055EA">
        <w:rPr>
          <w:rFonts w:ascii="Times New Roman" w:hAnsi="Times New Roman" w:cs="Times New Roman"/>
          <w:b/>
          <w:sz w:val="24"/>
          <w:szCs w:val="24"/>
        </w:rPr>
        <w:t>сать конспект в рабочей тетради и выучить.</w:t>
      </w:r>
    </w:p>
    <w:p w:rsidR="005F7654" w:rsidRDefault="005F7654" w:rsidP="005F7654"/>
    <w:p w:rsidR="005F7654" w:rsidRDefault="005F7654" w:rsidP="005F765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СОЕДИНЕНИЯ ТРУБ ИЗ РАЗНЫХ МАТЕРИАЛОВ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835"/>
        <w:gridCol w:w="7082"/>
      </w:tblGrid>
      <w:tr w:rsidR="005F7654" w:rsidTr="006C6EB2">
        <w:tc>
          <w:tcPr>
            <w:tcW w:w="2835" w:type="dxa"/>
          </w:tcPr>
          <w:p w:rsidR="005F7654" w:rsidRPr="00C32AAA" w:rsidRDefault="005F7654" w:rsidP="006C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мате-риала</w:t>
            </w:r>
          </w:p>
        </w:tc>
        <w:tc>
          <w:tcPr>
            <w:tcW w:w="7082" w:type="dxa"/>
          </w:tcPr>
          <w:p w:rsidR="005F7654" w:rsidRPr="00C32AAA" w:rsidRDefault="005F7654" w:rsidP="006C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AAA">
              <w:rPr>
                <w:rFonts w:ascii="Times New Roman" w:hAnsi="Times New Roman" w:cs="Times New Roman"/>
                <w:b/>
                <w:sz w:val="24"/>
                <w:szCs w:val="24"/>
              </w:rPr>
              <w:t>Вид соединения</w:t>
            </w:r>
          </w:p>
        </w:tc>
      </w:tr>
      <w:tr w:rsidR="005F7654" w:rsidTr="006C6EB2">
        <w:tc>
          <w:tcPr>
            <w:tcW w:w="2835" w:type="dxa"/>
          </w:tcPr>
          <w:p w:rsidR="005F7654" w:rsidRPr="00AE6369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1) Стальные трубы</w:t>
            </w:r>
          </w:p>
        </w:tc>
        <w:tc>
          <w:tcPr>
            <w:tcW w:w="7082" w:type="dxa"/>
          </w:tcPr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- резьба</w:t>
            </w:r>
          </w:p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- фланцевое соединение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 пресс-фитингов</w:t>
            </w:r>
          </w:p>
        </w:tc>
      </w:tr>
      <w:tr w:rsidR="005F7654" w:rsidTr="006C6EB2">
        <w:tc>
          <w:tcPr>
            <w:tcW w:w="2835" w:type="dxa"/>
          </w:tcPr>
          <w:p w:rsidR="005F7654" w:rsidRPr="00AE6369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Чугунные трубы</w:t>
            </w:r>
          </w:p>
        </w:tc>
        <w:tc>
          <w:tcPr>
            <w:tcW w:w="7082" w:type="dxa"/>
          </w:tcPr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Раструбное соединение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уплотнителей применяют: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цемент, расширяющийся цемент, асбестоцементную смесь, техническая сера (жесткая заделка):</w:t>
            </w:r>
          </w:p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резиновые кольца, манжеты, герметик (эластичная заделка)</w:t>
            </w:r>
          </w:p>
        </w:tc>
      </w:tr>
      <w:tr w:rsidR="005F7654" w:rsidTr="006C6EB2">
        <w:tc>
          <w:tcPr>
            <w:tcW w:w="2835" w:type="dxa"/>
          </w:tcPr>
          <w:p w:rsidR="005F7654" w:rsidRPr="00AE6369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Трубы из цветных металлов</w:t>
            </w:r>
          </w:p>
        </w:tc>
        <w:tc>
          <w:tcPr>
            <w:tcW w:w="7082" w:type="dxa"/>
          </w:tcPr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пайка</w:t>
            </w:r>
          </w:p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2C">
              <w:rPr>
                <w:rFonts w:ascii="Times New Roman" w:hAnsi="Times New Roman" w:cs="Times New Roman"/>
                <w:sz w:val="24"/>
                <w:szCs w:val="24"/>
              </w:rPr>
              <w:t>- с помощью пресс-фитингов</w:t>
            </w:r>
          </w:p>
        </w:tc>
      </w:tr>
      <w:tr w:rsidR="005F7654" w:rsidTr="006C6EB2">
        <w:tc>
          <w:tcPr>
            <w:tcW w:w="2835" w:type="dxa"/>
          </w:tcPr>
          <w:p w:rsidR="005F7654" w:rsidRPr="00F45FC4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45FC4">
              <w:rPr>
                <w:rFonts w:ascii="Times New Roman" w:hAnsi="Times New Roman" w:cs="Times New Roman"/>
                <w:sz w:val="24"/>
                <w:szCs w:val="24"/>
              </w:rPr>
              <w:t>Полиэтиленовые, ПВХ трубы</w:t>
            </w:r>
          </w:p>
        </w:tc>
        <w:tc>
          <w:tcPr>
            <w:tcW w:w="7082" w:type="dxa"/>
          </w:tcPr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раструбное соединение с резиновым уплотнительным кольцом</w:t>
            </w:r>
          </w:p>
        </w:tc>
      </w:tr>
      <w:tr w:rsidR="005F7654" w:rsidTr="006C6EB2">
        <w:tc>
          <w:tcPr>
            <w:tcW w:w="2835" w:type="dxa"/>
          </w:tcPr>
          <w:p w:rsidR="005F7654" w:rsidRPr="00AE6369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Полипропиленовые трубы</w:t>
            </w:r>
          </w:p>
        </w:tc>
        <w:tc>
          <w:tcPr>
            <w:tcW w:w="7082" w:type="dxa"/>
          </w:tcPr>
          <w:p w:rsidR="005F7654" w:rsidRPr="00F45FC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C4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C4">
              <w:rPr>
                <w:rFonts w:ascii="Times New Roman" w:hAnsi="Times New Roman" w:cs="Times New Roman"/>
                <w:sz w:val="24"/>
                <w:szCs w:val="24"/>
              </w:rPr>
              <w:t>- раструбное соединение с резиновым уплотнительным кольцом</w:t>
            </w:r>
          </w:p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резьба</w:t>
            </w:r>
          </w:p>
        </w:tc>
      </w:tr>
      <w:tr w:rsidR="005F7654" w:rsidTr="006C6EB2">
        <w:tc>
          <w:tcPr>
            <w:tcW w:w="2835" w:type="dxa"/>
          </w:tcPr>
          <w:p w:rsidR="005F7654" w:rsidRPr="00AE6369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Металлопластиковые трубы</w:t>
            </w:r>
          </w:p>
        </w:tc>
        <w:tc>
          <w:tcPr>
            <w:tcW w:w="7082" w:type="dxa"/>
          </w:tcPr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 обжимных или прессфитингов</w:t>
            </w:r>
          </w:p>
        </w:tc>
      </w:tr>
      <w:tr w:rsidR="005F7654" w:rsidTr="006C6EB2">
        <w:tc>
          <w:tcPr>
            <w:tcW w:w="2835" w:type="dxa"/>
          </w:tcPr>
          <w:p w:rsidR="005F7654" w:rsidRPr="00AE6369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Асбестоцементные трубы</w:t>
            </w:r>
          </w:p>
        </w:tc>
        <w:tc>
          <w:tcPr>
            <w:tcW w:w="7082" w:type="dxa"/>
          </w:tcPr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асбестоцементных муфт</w:t>
            </w:r>
          </w:p>
        </w:tc>
      </w:tr>
      <w:tr w:rsidR="005F7654" w:rsidTr="006C6EB2">
        <w:tc>
          <w:tcPr>
            <w:tcW w:w="2835" w:type="dxa"/>
          </w:tcPr>
          <w:p w:rsidR="005F7654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 Керамические трубы</w:t>
            </w:r>
          </w:p>
        </w:tc>
        <w:tc>
          <w:tcPr>
            <w:tcW w:w="7082" w:type="dxa"/>
          </w:tcPr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Раструбное соединение</w:t>
            </w:r>
          </w:p>
          <w:p w:rsidR="005F7654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1/3 глубины уплотняют пеньковой прядью, остальную часть</w:t>
            </w:r>
          </w:p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глиной, цементом или битумом</w:t>
            </w:r>
          </w:p>
        </w:tc>
      </w:tr>
      <w:tr w:rsidR="005F7654" w:rsidTr="006C6EB2">
        <w:tc>
          <w:tcPr>
            <w:tcW w:w="2835" w:type="dxa"/>
          </w:tcPr>
          <w:p w:rsidR="005F7654" w:rsidRDefault="005F7654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Железобетонные трубы</w:t>
            </w:r>
          </w:p>
        </w:tc>
        <w:tc>
          <w:tcPr>
            <w:tcW w:w="7082" w:type="dxa"/>
          </w:tcPr>
          <w:p w:rsidR="005F7654" w:rsidRPr="00AE6369" w:rsidRDefault="005F7654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3A">
              <w:rPr>
                <w:rFonts w:ascii="Times New Roman" w:hAnsi="Times New Roman" w:cs="Times New Roman"/>
                <w:sz w:val="24"/>
                <w:szCs w:val="24"/>
              </w:rPr>
              <w:t>раструбное соединение с резиновым уплотнительным кольцом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герметиком</w:t>
            </w:r>
          </w:p>
        </w:tc>
      </w:tr>
    </w:tbl>
    <w:p w:rsidR="005F7654" w:rsidRDefault="005F7654" w:rsidP="005F7654">
      <w:pPr>
        <w:tabs>
          <w:tab w:val="left" w:pos="4155"/>
        </w:tabs>
      </w:pPr>
      <w:r>
        <w:tab/>
      </w:r>
    </w:p>
    <w:p w:rsidR="005F7654" w:rsidRDefault="005F7654" w:rsidP="005F7654">
      <w:pPr>
        <w:tabs>
          <w:tab w:val="left" w:pos="4155"/>
        </w:tabs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146">
        <w:rPr>
          <w:rFonts w:ascii="Times New Roman" w:hAnsi="Times New Roman" w:cs="Times New Roman"/>
          <w:b/>
          <w:sz w:val="24"/>
          <w:szCs w:val="24"/>
        </w:rPr>
        <w:t>ВИДЫ СОЕДИНЕНИЙ</w:t>
      </w:r>
    </w:p>
    <w:p w:rsidR="005F7654" w:rsidRPr="00E312FB" w:rsidRDefault="005F7654" w:rsidP="005F7654">
      <w:pPr>
        <w:tabs>
          <w:tab w:val="left" w:pos="4155"/>
        </w:tabs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5F7654" w:rsidRPr="00923F2C" w:rsidRDefault="005F7654" w:rsidP="005F7654">
      <w:pPr>
        <w:tabs>
          <w:tab w:val="left" w:pos="4155"/>
        </w:tabs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  <w:u w:val="single"/>
        </w:rPr>
        <w:t>Неразъемные соединения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7654" w:rsidRPr="00D26146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146">
        <w:rPr>
          <w:rFonts w:ascii="Times New Roman" w:hAnsi="Times New Roman" w:cs="Times New Roman"/>
          <w:i/>
          <w:sz w:val="24"/>
          <w:szCs w:val="24"/>
        </w:rPr>
        <w:t>1) Сварное соединение труб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Сварное соединение трубопроводов – самый надежный вариант при устройстве высокоответственных нагружаемых магистралей. Он более всего распространен при строительстве трубопроводов для промышленных нужд для работы с агрессивными средам</w:t>
      </w:r>
      <w:r>
        <w:rPr>
          <w:rFonts w:ascii="Times New Roman" w:hAnsi="Times New Roman" w:cs="Times New Roman"/>
          <w:sz w:val="24"/>
          <w:szCs w:val="24"/>
        </w:rPr>
        <w:t xml:space="preserve">и в режиме постоянной нагрузки. </w:t>
      </w:r>
      <w:r w:rsidRPr="00923F2C">
        <w:rPr>
          <w:rFonts w:ascii="Times New Roman" w:hAnsi="Times New Roman" w:cs="Times New Roman"/>
          <w:sz w:val="24"/>
          <w:szCs w:val="24"/>
        </w:rPr>
        <w:t xml:space="preserve">В малом строительстве секции часто соединяют между собой без использования сварки. Это объясняется высокими требованиями к квалификации сварщика и сварному оборудованию. 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При сва</w:t>
      </w:r>
      <w:r>
        <w:rPr>
          <w:rFonts w:ascii="Times New Roman" w:hAnsi="Times New Roman" w:cs="Times New Roman"/>
          <w:sz w:val="24"/>
          <w:szCs w:val="24"/>
        </w:rPr>
        <w:t xml:space="preserve">рном способе соединения </w:t>
      </w:r>
      <w:r w:rsidRPr="00923F2C">
        <w:rPr>
          <w:rFonts w:ascii="Times New Roman" w:hAnsi="Times New Roman" w:cs="Times New Roman"/>
          <w:sz w:val="24"/>
          <w:szCs w:val="24"/>
        </w:rPr>
        <w:t xml:space="preserve"> труб может применяться как электродуговые, так и газовые технологии сварки металлов. В обоих </w:t>
      </w:r>
      <w:r>
        <w:rPr>
          <w:rFonts w:ascii="Times New Roman" w:hAnsi="Times New Roman" w:cs="Times New Roman"/>
          <w:sz w:val="24"/>
          <w:szCs w:val="24"/>
        </w:rPr>
        <w:t>случаях действует один порядок:</w:t>
      </w:r>
    </w:p>
    <w:p w:rsidR="005F7654" w:rsidRPr="00D26146" w:rsidRDefault="005F7654" w:rsidP="005F765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трубные края с фасками перед началом работ качественно чистятся от грязи, жировых отложений, окислов и ржавчины;</w:t>
      </w:r>
    </w:p>
    <w:p w:rsidR="005F7654" w:rsidRPr="00D26146" w:rsidRDefault="005F7654" w:rsidP="005F765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сами элементы надежно фиксируются на опоре или лежке;</w:t>
      </w:r>
    </w:p>
    <w:p w:rsidR="005F7654" w:rsidRPr="00D26146" w:rsidRDefault="005F7654" w:rsidP="005F765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элементы в части будущей сварки скрепляются прихватками;</w:t>
      </w:r>
    </w:p>
    <w:p w:rsidR="005F7654" w:rsidRPr="00D26146" w:rsidRDefault="005F7654" w:rsidP="005F765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lastRenderedPageBreak/>
        <w:t>точку стыковки надежно заваривают;</w:t>
      </w:r>
    </w:p>
    <w:p w:rsidR="005F7654" w:rsidRDefault="005F7654" w:rsidP="005F765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на последнем шаге обязательно выполняется проверка качества шва (визуальный осмотр, специальные установки).</w:t>
      </w:r>
    </w:p>
    <w:p w:rsidR="005F7654" w:rsidRDefault="005F7654" w:rsidP="005F7654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261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D07A0C" wp14:editId="69E6EEAE">
            <wp:extent cx="2286000" cy="1524000"/>
            <wp:effectExtent l="0" t="0" r="0" b="0"/>
            <wp:docPr id="1" name="Рисунок 1" descr="C:\Users\User\Desktop\pressfoto_21217194-xxlarge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ressfoto_21217194-xxlarge-768x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068" cy="15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7654" w:rsidRDefault="005F7654" w:rsidP="005F7654">
      <w:pPr>
        <w:spacing w:after="0"/>
        <w:ind w:left="-567" w:firstLine="42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E312FB">
        <w:rPr>
          <w:rFonts w:ascii="Times New Roman" w:hAnsi="Times New Roman" w:cs="Times New Roman"/>
          <w:i/>
          <w:sz w:val="24"/>
          <w:szCs w:val="24"/>
        </w:rPr>
        <w:t>) Раструбное соединение</w:t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</w:rPr>
        <w:t>Раструб - это монтажное расширение на конце трубы, которое служит стыковочным местом для другой трубы. Принцип раструбного соединения основан на том, что диаметр раструба больше диаметра трубы, которая в него вставляется. Место соединения уплотняется способом, в зависимости от материала стыкуемых труб. Соединения чугунных труб уплотняются каболкой (смоляными составами с наполнителем) или заполняются цементным раствором, битумной мастикой, а пластмассовые трубы - резиновыми уплотнительными кольцами, которые фиксируют монтажное соединение.</w:t>
      </w:r>
    </w:p>
    <w:p w:rsidR="005F7654" w:rsidRPr="00E312FB" w:rsidRDefault="005F7654" w:rsidP="005F7654">
      <w:pPr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5F7654" w:rsidRDefault="005F7654" w:rsidP="005F7654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F7E9F" wp14:editId="79898BCD">
            <wp:extent cx="3943350" cy="2190750"/>
            <wp:effectExtent l="0" t="0" r="0" b="0"/>
            <wp:docPr id="2" name="Рисунок 2" descr="C:\Users\User\Desktop\rastrubnye_soedin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astrubnye_soedine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553" cy="219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654" w:rsidRPr="00E312FB" w:rsidRDefault="005F7654" w:rsidP="005F7654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5F7654" w:rsidRPr="00E312FB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</w:rPr>
        <w:t>Как правило, чугунные и пластмассовые раструбные соединения использую</w:t>
      </w:r>
      <w:r>
        <w:rPr>
          <w:rFonts w:ascii="Times New Roman" w:hAnsi="Times New Roman" w:cs="Times New Roman"/>
          <w:sz w:val="24"/>
          <w:szCs w:val="24"/>
        </w:rPr>
        <w:t>тся в канализационных системах.</w:t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</w:rPr>
        <w:t>Труба с раструбом, кроме всех прочих преимуществ, имеет основное достоинство – простота монтажа, технологичность в эксплуатации, относительно низкие затраты на установку изделий.</w:t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F7654" w:rsidRPr="00E312FB" w:rsidRDefault="005F7654" w:rsidP="005F7654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C522D9" wp14:editId="21D69D8D">
            <wp:extent cx="2928938" cy="1562100"/>
            <wp:effectExtent l="0" t="0" r="5080" b="0"/>
            <wp:docPr id="3" name="Рисунок 3" descr="C:\Users\User\Desktop\rastrubnye_soedineniya_tr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astrubnye_soedineniya_tru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70" cy="157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Разъемные соединения:</w:t>
      </w:r>
    </w:p>
    <w:p w:rsidR="005F7654" w:rsidRPr="00E312FB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F7654" w:rsidRPr="00D26146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D26146">
        <w:rPr>
          <w:rFonts w:ascii="Times New Roman" w:hAnsi="Times New Roman" w:cs="Times New Roman"/>
          <w:i/>
          <w:sz w:val="24"/>
          <w:szCs w:val="24"/>
        </w:rPr>
        <w:t>) Резьбовое соединение труб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Резьбовое соединение трубопроводов – разъемный его вид. Может быть цилиндрическим или коническим. В первом случае обязательно применение уплотнителей – льняных материалов с пропиткой (сурик на олифе или другие составы). При коническом соедин</w:t>
      </w:r>
      <w:r>
        <w:rPr>
          <w:rFonts w:ascii="Times New Roman" w:hAnsi="Times New Roman" w:cs="Times New Roman"/>
          <w:sz w:val="24"/>
          <w:szCs w:val="24"/>
        </w:rPr>
        <w:t>ении труб уплотнители не нужны.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Резьбов</w:t>
      </w:r>
      <w:r>
        <w:rPr>
          <w:rFonts w:ascii="Times New Roman" w:hAnsi="Times New Roman" w:cs="Times New Roman"/>
          <w:sz w:val="24"/>
          <w:szCs w:val="24"/>
        </w:rPr>
        <w:t>ой метод считается эффективным:</w:t>
      </w:r>
    </w:p>
    <w:p w:rsidR="005F7654" w:rsidRPr="00D26146" w:rsidRDefault="005F7654" w:rsidP="005F76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для устройства трубопроводного участка и присоединения арматуры внутри помещений;</w:t>
      </w:r>
    </w:p>
    <w:p w:rsidR="005F7654" w:rsidRPr="00D26146" w:rsidRDefault="005F7654" w:rsidP="005F76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при использовании секций малого диаметра (до 5 см);</w:t>
      </w:r>
    </w:p>
    <w:p w:rsidR="005F7654" w:rsidRPr="00D26146" w:rsidRDefault="005F7654" w:rsidP="005F76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для строительства коммуникационных трубопроводов (водо- и теплоснабжение);</w:t>
      </w:r>
    </w:p>
    <w:p w:rsidR="005F7654" w:rsidRPr="00D26146" w:rsidRDefault="005F7654" w:rsidP="005F76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в трубопроводах с невысокими показателями рабочего давления (до 1,6 МПа).</w:t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F7654" w:rsidRDefault="005F7654" w:rsidP="005F7654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6DEF9" wp14:editId="2284CB81">
            <wp:extent cx="2034050" cy="1361331"/>
            <wp:effectExtent l="0" t="0" r="4445" b="0"/>
            <wp:docPr id="4" name="Рисунок 4" descr="C:\Users\User\Desktop\pressfoto_86679-xlarge-1-768x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ressfoto_86679-xlarge-1-768x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48" cy="13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654" w:rsidRDefault="005F7654" w:rsidP="005F7654">
      <w:pPr>
        <w:tabs>
          <w:tab w:val="left" w:pos="4005"/>
        </w:tabs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D26146">
        <w:rPr>
          <w:rFonts w:ascii="Times New Roman" w:hAnsi="Times New Roman" w:cs="Times New Roman"/>
          <w:i/>
          <w:sz w:val="24"/>
          <w:szCs w:val="24"/>
        </w:rPr>
        <w:t>) Соединение труб фланцами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 xml:space="preserve">Еще один вид разъемного соединения труб – фланцами. Он чуть менее популярен, чем резьбовой, но достаточно распространен. </w:t>
      </w:r>
      <w:r>
        <w:rPr>
          <w:rFonts w:ascii="Times New Roman" w:hAnsi="Times New Roman" w:cs="Times New Roman"/>
          <w:sz w:val="24"/>
          <w:szCs w:val="24"/>
        </w:rPr>
        <w:t>Фланцы – диски с отверстиями, которые устанавливаются на трубе с помощью сварки или на резьбе.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Фланцы обеспечивают высокую герметичность трубопровода и надежность его работы, но они не отличаются низкой ценой, что снижает их популярность в малом и частном строительстве инженерных сетей. Плюсы фланцевого соединения трубопрово</w:t>
      </w:r>
      <w:r>
        <w:rPr>
          <w:rFonts w:ascii="Times New Roman" w:hAnsi="Times New Roman" w:cs="Times New Roman"/>
          <w:sz w:val="24"/>
          <w:szCs w:val="24"/>
        </w:rPr>
        <w:t>дов: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плотность и надежность стыка;</w:t>
      </w:r>
    </w:p>
    <w:p w:rsidR="005F7654" w:rsidRPr="00923F2C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способность фланца принимать осевые усилия в ходе проведения замены трубопроводной арматуры;</w:t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простота монтажных работ.</w:t>
      </w:r>
    </w:p>
    <w:p w:rsidR="005F7654" w:rsidRDefault="005F7654" w:rsidP="005F7654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F7654" w:rsidRDefault="005F7654" w:rsidP="005F7654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FCD8F" wp14:editId="50FDBB8B">
            <wp:extent cx="1968599" cy="1314450"/>
            <wp:effectExtent l="0" t="0" r="0" b="0"/>
            <wp:docPr id="5" name="Рисунок 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02" cy="131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654" w:rsidRDefault="005F7654" w:rsidP="005F7654">
      <w:pPr>
        <w:spacing w:after="0"/>
        <w:ind w:left="-567" w:firstLine="425"/>
        <w:rPr>
          <w:rFonts w:ascii="Times New Roman" w:hAnsi="Times New Roman" w:cs="Times New Roman"/>
          <w:i/>
          <w:sz w:val="24"/>
          <w:szCs w:val="24"/>
        </w:rPr>
      </w:pPr>
    </w:p>
    <w:p w:rsidR="001307D5" w:rsidRDefault="001307D5"/>
    <w:sectPr w:rsidR="001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50059"/>
    <w:multiLevelType w:val="hybridMultilevel"/>
    <w:tmpl w:val="EDEE5686"/>
    <w:lvl w:ilvl="0" w:tplc="565C5F86">
      <w:start w:val="1"/>
      <w:numFmt w:val="bullet"/>
      <w:lvlText w:val="-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A34593E"/>
    <w:multiLevelType w:val="hybridMultilevel"/>
    <w:tmpl w:val="E6A04642"/>
    <w:lvl w:ilvl="0" w:tplc="565C5F86">
      <w:start w:val="1"/>
      <w:numFmt w:val="bullet"/>
      <w:lvlText w:val="-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DA"/>
    <w:rsid w:val="001065DA"/>
    <w:rsid w:val="001307D5"/>
    <w:rsid w:val="005F7654"/>
    <w:rsid w:val="006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DCF6F-AB2B-4375-B471-BE2F9B24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7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2024-10-10T10:49:00Z</dcterms:created>
  <dcterms:modified xsi:type="dcterms:W3CDTF">2024-10-10T11:14:00Z</dcterms:modified>
</cp:coreProperties>
</file>